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F0991" w14:textId="77147300" w:rsidR="00132A4D" w:rsidRPr="00132A4D" w:rsidRDefault="00132A4D" w:rsidP="00E75032">
      <w:pPr>
        <w:spacing w:line="360" w:lineRule="auto"/>
        <w:jc w:val="center"/>
        <w:rPr>
          <w:rFonts w:ascii="Cambria" w:hAnsi="Cambria"/>
          <w:sz w:val="28"/>
        </w:rPr>
      </w:pPr>
      <w:r w:rsidRPr="00132A4D">
        <w:rPr>
          <w:rFonts w:ascii="Cambria" w:hAnsi="Cambria"/>
          <w:sz w:val="28"/>
        </w:rPr>
        <w:t xml:space="preserve">Almalence </w:t>
      </w:r>
      <w:r w:rsidR="00986AB3">
        <w:rPr>
          <w:rFonts w:ascii="Cambria" w:hAnsi="Cambria"/>
          <w:sz w:val="28"/>
        </w:rPr>
        <w:t xml:space="preserve">SuperSensor </w:t>
      </w:r>
      <w:r w:rsidR="00C951AE">
        <w:rPr>
          <w:rFonts w:ascii="Cambria" w:hAnsi="Cambria"/>
          <w:sz w:val="28"/>
        </w:rPr>
        <w:t xml:space="preserve">Utilizes </w:t>
      </w:r>
      <w:r w:rsidR="00986AB3">
        <w:rPr>
          <w:rFonts w:ascii="Cambria" w:hAnsi="Cambria"/>
          <w:sz w:val="28"/>
        </w:rPr>
        <w:t xml:space="preserve">Qualcomm </w:t>
      </w:r>
      <w:r w:rsidR="00AB6E03">
        <w:rPr>
          <w:rFonts w:ascii="Cambria" w:hAnsi="Cambria"/>
          <w:sz w:val="28"/>
        </w:rPr>
        <w:t>Snapdragon 820</w:t>
      </w:r>
      <w:r w:rsidR="00477B5D">
        <w:rPr>
          <w:rFonts w:ascii="Cambria" w:hAnsi="Cambria"/>
          <w:sz w:val="28"/>
        </w:rPr>
        <w:t xml:space="preserve"> </w:t>
      </w:r>
      <w:r w:rsidR="008E1CB4">
        <w:rPr>
          <w:rFonts w:ascii="Cambria" w:hAnsi="Cambria"/>
          <w:sz w:val="28"/>
        </w:rPr>
        <w:t xml:space="preserve">with Qualcomm </w:t>
      </w:r>
      <w:r w:rsidR="00986AB3">
        <w:rPr>
          <w:rFonts w:ascii="Cambria" w:hAnsi="Cambria"/>
          <w:sz w:val="28"/>
        </w:rPr>
        <w:t>H</w:t>
      </w:r>
      <w:r w:rsidR="00DC0942">
        <w:rPr>
          <w:rFonts w:ascii="Cambria" w:hAnsi="Cambria"/>
          <w:sz w:val="28"/>
        </w:rPr>
        <w:t>exagon</w:t>
      </w:r>
      <w:r w:rsidR="00F74949">
        <w:rPr>
          <w:rFonts w:ascii="Cambria" w:hAnsi="Cambria"/>
          <w:sz w:val="28"/>
        </w:rPr>
        <w:t xml:space="preserve"> DSP</w:t>
      </w:r>
      <w:r w:rsidR="00BD4C9F">
        <w:rPr>
          <w:rFonts w:ascii="Cambria" w:hAnsi="Cambria"/>
          <w:sz w:val="28"/>
        </w:rPr>
        <w:t xml:space="preserve"> </w:t>
      </w:r>
      <w:r w:rsidR="00992EE7">
        <w:rPr>
          <w:rFonts w:ascii="Cambria" w:hAnsi="Cambria"/>
          <w:sz w:val="28"/>
        </w:rPr>
        <w:t>for</w:t>
      </w:r>
      <w:r w:rsidR="00986AB3">
        <w:rPr>
          <w:rFonts w:ascii="Cambria" w:hAnsi="Cambria"/>
          <w:sz w:val="28"/>
        </w:rPr>
        <w:t xml:space="preserve"> </w:t>
      </w:r>
      <w:r w:rsidR="00992EE7">
        <w:rPr>
          <w:rFonts w:ascii="Cambria" w:hAnsi="Cambria"/>
          <w:sz w:val="28"/>
        </w:rPr>
        <w:t>I</w:t>
      </w:r>
      <w:r w:rsidRPr="00132A4D">
        <w:rPr>
          <w:rFonts w:ascii="Cambria" w:hAnsi="Cambria"/>
          <w:sz w:val="28"/>
        </w:rPr>
        <w:t>mprove</w:t>
      </w:r>
      <w:r w:rsidR="00986AB3">
        <w:rPr>
          <w:rFonts w:ascii="Cambria" w:hAnsi="Cambria"/>
          <w:sz w:val="28"/>
        </w:rPr>
        <w:t>d</w:t>
      </w:r>
      <w:r w:rsidRPr="00132A4D">
        <w:rPr>
          <w:rFonts w:ascii="Cambria" w:hAnsi="Cambria"/>
          <w:sz w:val="28"/>
        </w:rPr>
        <w:t xml:space="preserve"> </w:t>
      </w:r>
      <w:r w:rsidR="00992EE7">
        <w:rPr>
          <w:rFonts w:ascii="Cambria" w:hAnsi="Cambria"/>
          <w:sz w:val="28"/>
        </w:rPr>
        <w:t>M</w:t>
      </w:r>
      <w:r w:rsidRPr="00132A4D">
        <w:rPr>
          <w:rFonts w:ascii="Cambria" w:hAnsi="Cambria"/>
          <w:sz w:val="28"/>
        </w:rPr>
        <w:t xml:space="preserve">obile </w:t>
      </w:r>
      <w:r w:rsidR="00992EE7">
        <w:rPr>
          <w:rFonts w:ascii="Cambria" w:hAnsi="Cambria"/>
          <w:sz w:val="28"/>
        </w:rPr>
        <w:t>V</w:t>
      </w:r>
      <w:r w:rsidRPr="00132A4D">
        <w:rPr>
          <w:rFonts w:ascii="Cambria" w:hAnsi="Cambria"/>
          <w:sz w:val="28"/>
        </w:rPr>
        <w:t xml:space="preserve">ideo </w:t>
      </w:r>
      <w:r w:rsidR="00992EE7">
        <w:rPr>
          <w:rFonts w:ascii="Cambria" w:hAnsi="Cambria"/>
          <w:sz w:val="28"/>
        </w:rPr>
        <w:t>Q</w:t>
      </w:r>
      <w:r w:rsidRPr="00132A4D">
        <w:rPr>
          <w:rFonts w:ascii="Cambria" w:hAnsi="Cambria"/>
          <w:sz w:val="28"/>
        </w:rPr>
        <w:t>uality</w:t>
      </w:r>
    </w:p>
    <w:p w14:paraId="52AEF8C2" w14:textId="77777777" w:rsidR="00E75032" w:rsidRDefault="00E75032" w:rsidP="00E75032">
      <w:pPr>
        <w:spacing w:line="360" w:lineRule="auto"/>
        <w:rPr>
          <w:b/>
          <w:color w:val="000000"/>
          <w:sz w:val="24"/>
        </w:rPr>
      </w:pPr>
    </w:p>
    <w:p w14:paraId="1D8A18B3" w14:textId="35BDBEE8" w:rsidR="00940633" w:rsidRDefault="003A7852" w:rsidP="00E75032">
      <w:pPr>
        <w:spacing w:line="360" w:lineRule="auto"/>
        <w:rPr>
          <w:rFonts w:ascii="Cambria" w:hAnsi="Cambria"/>
        </w:rPr>
      </w:pPr>
      <w:r>
        <w:rPr>
          <w:b/>
          <w:color w:val="000000"/>
          <w:sz w:val="24"/>
        </w:rPr>
        <w:t>Austin TX</w:t>
      </w:r>
      <w:bookmarkStart w:id="0" w:name="_GoBack"/>
      <w:bookmarkEnd w:id="0"/>
      <w:r w:rsidR="00E75032">
        <w:rPr>
          <w:b/>
          <w:color w:val="000000"/>
          <w:sz w:val="24"/>
        </w:rPr>
        <w:t xml:space="preserve"> -- </w:t>
      </w:r>
      <w:r w:rsidR="00E75032" w:rsidRPr="00FF65A1">
        <w:rPr>
          <w:b/>
          <w:color w:val="000000"/>
          <w:sz w:val="24"/>
        </w:rPr>
        <w:t>May 2</w:t>
      </w:r>
      <w:r w:rsidR="00E75032" w:rsidRPr="00FF65A1">
        <w:rPr>
          <w:b/>
          <w:color w:val="000000"/>
          <w:sz w:val="24"/>
          <w:szCs w:val="24"/>
        </w:rPr>
        <w:t>, 2016</w:t>
      </w:r>
      <w:r w:rsidR="00E75032" w:rsidRPr="00A755A5">
        <w:rPr>
          <w:b/>
          <w:color w:val="000000"/>
          <w:sz w:val="24"/>
          <w:szCs w:val="24"/>
        </w:rPr>
        <w:t xml:space="preserve"> </w:t>
      </w:r>
      <w:r w:rsidR="00E75032" w:rsidRPr="00E75032">
        <w:rPr>
          <w:rFonts w:ascii="Cambria" w:hAnsi="Cambria"/>
          <w:b/>
        </w:rPr>
        <w:t>--</w:t>
      </w:r>
      <w:r w:rsidR="00E75032">
        <w:rPr>
          <w:rFonts w:ascii="Cambria" w:hAnsi="Cambria"/>
        </w:rPr>
        <w:t xml:space="preserve"> </w:t>
      </w:r>
      <w:r w:rsidR="0020354E">
        <w:rPr>
          <w:rFonts w:ascii="Cambria" w:hAnsi="Cambria"/>
        </w:rPr>
        <w:t>Almalence the developer of  the most advanced image quality improvement technology, today announced that SuperSensor, its latest product</w:t>
      </w:r>
      <w:r w:rsidR="00855B88">
        <w:rPr>
          <w:rFonts w:ascii="Cambria" w:hAnsi="Cambria"/>
        </w:rPr>
        <w:t xml:space="preserve"> </w:t>
      </w:r>
      <w:r w:rsidR="00F02584">
        <w:rPr>
          <w:rFonts w:ascii="Cambria" w:hAnsi="Cambria"/>
        </w:rPr>
        <w:t xml:space="preserve">now </w:t>
      </w:r>
      <w:r w:rsidR="001836BE">
        <w:rPr>
          <w:rFonts w:ascii="Cambria" w:hAnsi="Cambria"/>
        </w:rPr>
        <w:t>performs</w:t>
      </w:r>
      <w:r w:rsidR="00B710C8">
        <w:rPr>
          <w:rFonts w:ascii="Cambria" w:hAnsi="Cambria"/>
        </w:rPr>
        <w:t xml:space="preserve"> at</w:t>
      </w:r>
      <w:r w:rsidR="00F02584">
        <w:rPr>
          <w:rFonts w:ascii="Cambria" w:hAnsi="Cambria"/>
        </w:rPr>
        <w:t xml:space="preserve"> video frame rates by utilizing the power of the </w:t>
      </w:r>
      <w:r w:rsidR="00855B88">
        <w:rPr>
          <w:rFonts w:ascii="Cambria" w:hAnsi="Cambria"/>
        </w:rPr>
        <w:t xml:space="preserve">latest </w:t>
      </w:r>
      <w:r w:rsidR="00F74949">
        <w:rPr>
          <w:rFonts w:ascii="Cambria" w:hAnsi="Cambria"/>
        </w:rPr>
        <w:t xml:space="preserve">Qualcomm® Hexagon™ </w:t>
      </w:r>
      <w:r w:rsidR="004D59AE">
        <w:rPr>
          <w:rFonts w:ascii="Cambria" w:hAnsi="Cambria"/>
        </w:rPr>
        <w:t xml:space="preserve">680 </w:t>
      </w:r>
      <w:r w:rsidR="00F74949">
        <w:rPr>
          <w:rFonts w:ascii="Cambria" w:hAnsi="Cambria"/>
        </w:rPr>
        <w:t xml:space="preserve">DSP </w:t>
      </w:r>
      <w:r w:rsidR="004D59AE">
        <w:rPr>
          <w:rFonts w:ascii="Cambria" w:hAnsi="Cambria"/>
        </w:rPr>
        <w:t>(digital signal processor)</w:t>
      </w:r>
      <w:r w:rsidR="00823799">
        <w:rPr>
          <w:rFonts w:ascii="Cambria" w:hAnsi="Cambria"/>
        </w:rPr>
        <w:t xml:space="preserve">, which is integrated into the </w:t>
      </w:r>
      <w:r w:rsidR="00A26D3B">
        <w:rPr>
          <w:rFonts w:ascii="Cambria" w:hAnsi="Cambria"/>
        </w:rPr>
        <w:t xml:space="preserve">Qualcomm® </w:t>
      </w:r>
      <w:r w:rsidR="00823799">
        <w:rPr>
          <w:rFonts w:ascii="Cambria" w:hAnsi="Cambria"/>
        </w:rPr>
        <w:t>Snapdragon</w:t>
      </w:r>
      <w:r w:rsidR="0083112C">
        <w:rPr>
          <w:rFonts w:ascii="Cambria" w:hAnsi="Cambria"/>
        </w:rPr>
        <w:t xml:space="preserve">™ </w:t>
      </w:r>
      <w:r w:rsidR="00823799">
        <w:rPr>
          <w:rFonts w:ascii="Cambria" w:hAnsi="Cambria"/>
        </w:rPr>
        <w:t xml:space="preserve">820 processor. </w:t>
      </w:r>
      <w:r w:rsidR="00132A4D">
        <w:rPr>
          <w:rFonts w:ascii="Cambria" w:hAnsi="Cambria"/>
        </w:rPr>
        <w:t xml:space="preserve"> </w:t>
      </w:r>
      <w:r w:rsidR="009F3F71">
        <w:rPr>
          <w:rFonts w:ascii="Cambria" w:hAnsi="Cambria"/>
        </w:rPr>
        <w:t>SuperSensor</w:t>
      </w:r>
      <w:r w:rsidR="00BE6631">
        <w:rPr>
          <w:rFonts w:ascii="Cambria" w:hAnsi="Cambria"/>
        </w:rPr>
        <w:t xml:space="preserve"> is proven to simultaneously improve resolution, dynamic range, and low light performance, and provide</w:t>
      </w:r>
      <w:r w:rsidR="00A31191">
        <w:rPr>
          <w:rFonts w:ascii="Cambria" w:hAnsi="Cambria"/>
        </w:rPr>
        <w:t>s</w:t>
      </w:r>
      <w:r w:rsidR="00BE6631">
        <w:rPr>
          <w:rFonts w:ascii="Cambria" w:hAnsi="Cambria"/>
        </w:rPr>
        <w:t xml:space="preserve"> lossless zoom for still images. </w:t>
      </w:r>
      <w:r w:rsidR="00A31191">
        <w:rPr>
          <w:rFonts w:ascii="Cambria" w:hAnsi="Cambria"/>
        </w:rPr>
        <w:t xml:space="preserve">Powered by </w:t>
      </w:r>
      <w:r w:rsidR="00DB0CDF">
        <w:rPr>
          <w:rFonts w:ascii="Cambria" w:hAnsi="Cambria"/>
        </w:rPr>
        <w:t xml:space="preserve">the </w:t>
      </w:r>
      <w:r w:rsidR="00132A4D">
        <w:rPr>
          <w:rFonts w:ascii="Cambria" w:hAnsi="Cambria"/>
        </w:rPr>
        <w:t>Hexagon</w:t>
      </w:r>
      <w:r w:rsidR="00DB0CDF">
        <w:rPr>
          <w:rFonts w:ascii="Cambria" w:hAnsi="Cambria"/>
        </w:rPr>
        <w:t xml:space="preserve"> </w:t>
      </w:r>
      <w:r w:rsidR="004D59AE">
        <w:rPr>
          <w:rFonts w:ascii="Cambria" w:hAnsi="Cambria"/>
        </w:rPr>
        <w:t xml:space="preserve">680 </w:t>
      </w:r>
      <w:r w:rsidR="00A31191">
        <w:rPr>
          <w:rFonts w:ascii="Cambria" w:hAnsi="Cambria"/>
        </w:rPr>
        <w:t xml:space="preserve">DSP with Hexagon </w:t>
      </w:r>
      <w:r w:rsidR="00132A4D">
        <w:rPr>
          <w:rFonts w:ascii="Cambria" w:hAnsi="Cambria"/>
        </w:rPr>
        <w:t>V</w:t>
      </w:r>
      <w:r w:rsidR="00DC0942">
        <w:rPr>
          <w:rFonts w:ascii="Cambria" w:hAnsi="Cambria"/>
        </w:rPr>
        <w:t>ector e</w:t>
      </w:r>
      <w:r w:rsidR="00132A4D">
        <w:rPr>
          <w:rFonts w:ascii="Cambria" w:hAnsi="Cambria"/>
        </w:rPr>
        <w:t>X</w:t>
      </w:r>
      <w:r w:rsidR="00DC0942">
        <w:rPr>
          <w:rFonts w:ascii="Cambria" w:hAnsi="Cambria"/>
        </w:rPr>
        <w:t>tensions (HVX)</w:t>
      </w:r>
      <w:r w:rsidR="00A31191">
        <w:rPr>
          <w:rFonts w:ascii="Cambria" w:hAnsi="Cambria"/>
        </w:rPr>
        <w:t xml:space="preserve">, </w:t>
      </w:r>
      <w:r w:rsidR="00132A4D">
        <w:rPr>
          <w:rFonts w:ascii="Cambria" w:hAnsi="Cambria"/>
        </w:rPr>
        <w:t>SuperSensor</w:t>
      </w:r>
      <w:r w:rsidR="009F3F71">
        <w:rPr>
          <w:rFonts w:ascii="Cambria" w:hAnsi="Cambria"/>
        </w:rPr>
        <w:t xml:space="preserve"> </w:t>
      </w:r>
      <w:r w:rsidR="00BE6631">
        <w:rPr>
          <w:rFonts w:ascii="Cambria" w:hAnsi="Cambria"/>
        </w:rPr>
        <w:t xml:space="preserve">provides </w:t>
      </w:r>
      <w:r w:rsidR="0055708A">
        <w:rPr>
          <w:rFonts w:ascii="Cambria" w:hAnsi="Cambria"/>
        </w:rPr>
        <w:t xml:space="preserve">the </w:t>
      </w:r>
      <w:r w:rsidR="00965C97">
        <w:rPr>
          <w:rFonts w:ascii="Cambria" w:hAnsi="Cambria"/>
        </w:rPr>
        <w:t>improvements</w:t>
      </w:r>
      <w:r w:rsidR="0055708A">
        <w:rPr>
          <w:rFonts w:ascii="Cambria" w:hAnsi="Cambria"/>
        </w:rPr>
        <w:t xml:space="preserve"> and </w:t>
      </w:r>
      <w:r w:rsidR="00965C97">
        <w:rPr>
          <w:rFonts w:ascii="Cambria" w:hAnsi="Cambria"/>
        </w:rPr>
        <w:t xml:space="preserve">features </w:t>
      </w:r>
      <w:r w:rsidR="0055708A">
        <w:rPr>
          <w:rFonts w:ascii="Cambria" w:hAnsi="Cambria"/>
        </w:rPr>
        <w:t xml:space="preserve">in </w:t>
      </w:r>
      <w:r w:rsidR="00965C97">
        <w:rPr>
          <w:rFonts w:ascii="Cambria" w:hAnsi="Cambria"/>
        </w:rPr>
        <w:t>real</w:t>
      </w:r>
      <w:r w:rsidR="00BE6631">
        <w:rPr>
          <w:rFonts w:ascii="Cambria" w:hAnsi="Cambria"/>
        </w:rPr>
        <w:t xml:space="preserve"> time at video frame rates</w:t>
      </w:r>
      <w:r w:rsidR="004C60C7">
        <w:rPr>
          <w:rFonts w:ascii="Cambria" w:hAnsi="Cambria"/>
        </w:rPr>
        <w:t>.</w:t>
      </w:r>
      <w:r w:rsidR="003B0D59">
        <w:rPr>
          <w:rFonts w:ascii="Cambria" w:hAnsi="Cambria"/>
        </w:rPr>
        <w:t xml:space="preserve"> </w:t>
      </w:r>
    </w:p>
    <w:p w14:paraId="55E245EC" w14:textId="7E4777FC" w:rsidR="00EF7547" w:rsidRDefault="003B0D59" w:rsidP="00E75032">
      <w:pPr>
        <w:spacing w:line="360" w:lineRule="auto"/>
        <w:rPr>
          <w:rFonts w:ascii="Cambria" w:hAnsi="Cambria"/>
        </w:rPr>
      </w:pPr>
      <w:r>
        <w:rPr>
          <w:rFonts w:ascii="Cambria" w:hAnsi="Cambria"/>
        </w:rPr>
        <w:t>“Mobile camera subsystems have become dependent on computational imaging algorithms to deliver the best possible image quality given the physical and cost constraints.  Such algorithms have not been feasible to improve video due to their processi</w:t>
      </w:r>
      <w:r w:rsidR="00EF7547">
        <w:rPr>
          <w:rFonts w:ascii="Cambria" w:hAnsi="Cambria"/>
        </w:rPr>
        <w:t xml:space="preserve">ng latency and power </w:t>
      </w:r>
      <w:r w:rsidR="006E38B4">
        <w:rPr>
          <w:rFonts w:ascii="Cambria" w:hAnsi="Cambria"/>
        </w:rPr>
        <w:t>consumption</w:t>
      </w:r>
      <w:r>
        <w:rPr>
          <w:rFonts w:ascii="Cambria" w:hAnsi="Cambria"/>
        </w:rPr>
        <w:t xml:space="preserve">.  SuperSensor optimized for HVX </w:t>
      </w:r>
      <w:r w:rsidR="006E38B4">
        <w:rPr>
          <w:rFonts w:ascii="Cambria" w:hAnsi="Cambria"/>
        </w:rPr>
        <w:t>gives</w:t>
      </w:r>
      <w:r w:rsidR="00EF7547">
        <w:rPr>
          <w:rFonts w:ascii="Cambria" w:hAnsi="Cambria"/>
        </w:rPr>
        <w:t xml:space="preserve"> video the same dramatic boost in quality that before could only be applied to stills </w:t>
      </w:r>
      <w:r w:rsidR="006E38B4">
        <w:rPr>
          <w:rFonts w:ascii="Cambria" w:hAnsi="Cambria"/>
        </w:rPr>
        <w:t>without</w:t>
      </w:r>
      <w:r w:rsidR="00EF7547">
        <w:rPr>
          <w:rFonts w:ascii="Cambria" w:hAnsi="Cambria"/>
        </w:rPr>
        <w:t xml:space="preserve"> compromising device battery life.”   Added </w:t>
      </w:r>
      <w:r w:rsidR="00CD0958">
        <w:rPr>
          <w:rFonts w:ascii="Cambria" w:hAnsi="Cambria"/>
        </w:rPr>
        <w:t>Eu</w:t>
      </w:r>
      <w:r w:rsidR="005771CF">
        <w:rPr>
          <w:rFonts w:ascii="Cambria" w:hAnsi="Cambria"/>
        </w:rPr>
        <w:t>gene Panich,</w:t>
      </w:r>
      <w:r w:rsidR="00CD0958">
        <w:rPr>
          <w:rFonts w:ascii="Cambria" w:hAnsi="Cambria"/>
        </w:rPr>
        <w:t xml:space="preserve"> </w:t>
      </w:r>
      <w:r w:rsidR="00D760F9">
        <w:rPr>
          <w:rFonts w:ascii="Cambria" w:hAnsi="Cambria"/>
        </w:rPr>
        <w:t xml:space="preserve"> </w:t>
      </w:r>
      <w:r w:rsidR="00EF7547">
        <w:rPr>
          <w:rFonts w:ascii="Cambria" w:hAnsi="Cambria"/>
        </w:rPr>
        <w:t>Alamlence</w:t>
      </w:r>
      <w:r w:rsidR="00D760F9">
        <w:rPr>
          <w:rFonts w:ascii="Cambria" w:hAnsi="Cambria"/>
        </w:rPr>
        <w:t xml:space="preserve"> CEO.</w:t>
      </w:r>
    </w:p>
    <w:p w14:paraId="64A13FBB" w14:textId="77777777" w:rsidR="00EF7547" w:rsidRDefault="004C60C7" w:rsidP="00E75032">
      <w:pPr>
        <w:spacing w:line="360" w:lineRule="auto"/>
        <w:rPr>
          <w:rFonts w:ascii="Cambria" w:hAnsi="Cambria"/>
        </w:rPr>
      </w:pPr>
      <w:r w:rsidRPr="004C60C7">
        <w:rPr>
          <w:rFonts w:ascii="Cambria" w:hAnsi="Cambria"/>
        </w:rPr>
        <w:t>Still image capture also benefits from the HVX-optimized version of SuperSensor due to its significantly reduced processing time, CPU load, and ability to process images at burst rates.</w:t>
      </w:r>
    </w:p>
    <w:p w14:paraId="1916D056" w14:textId="12DF64AE" w:rsidR="00A26D3B" w:rsidRDefault="00475C3A" w:rsidP="00475C3A">
      <w:pPr>
        <w:spacing w:line="360" w:lineRule="auto"/>
        <w:rPr>
          <w:rFonts w:ascii="Cambria" w:hAnsi="Cambria"/>
        </w:rPr>
      </w:pPr>
      <w:r>
        <w:rPr>
          <w:rFonts w:ascii="Cambria" w:hAnsi="Cambria"/>
        </w:rPr>
        <w:t xml:space="preserve">“SuperSensor support for Hexagon 680 DSP’s HVX acceleration demonstrates how Qualcomm Technologies collaborates with </w:t>
      </w:r>
      <w:r w:rsidR="00A33E38">
        <w:rPr>
          <w:rFonts w:ascii="Cambria" w:hAnsi="Cambria"/>
        </w:rPr>
        <w:t xml:space="preserve">companies </w:t>
      </w:r>
      <w:r>
        <w:rPr>
          <w:rFonts w:ascii="Cambria" w:hAnsi="Cambria"/>
        </w:rPr>
        <w:t>to drive differentiated camera solutions to the Snapdragon platform</w:t>
      </w:r>
      <w:r w:rsidR="00A26D3B">
        <w:rPr>
          <w:rFonts w:ascii="Cambria" w:hAnsi="Cambria"/>
        </w:rPr>
        <w:t>,</w:t>
      </w:r>
      <w:r>
        <w:rPr>
          <w:rFonts w:ascii="Cambria" w:hAnsi="Cambria"/>
        </w:rPr>
        <w:t>”</w:t>
      </w:r>
      <w:r w:rsidRPr="00DB69EE">
        <w:rPr>
          <w:rFonts w:ascii="Cambria" w:hAnsi="Cambria"/>
        </w:rPr>
        <w:t xml:space="preserve"> </w:t>
      </w:r>
      <w:r>
        <w:rPr>
          <w:rFonts w:ascii="Cambria" w:hAnsi="Cambria"/>
        </w:rPr>
        <w:t xml:space="preserve">explained Steve Brightfield, </w:t>
      </w:r>
      <w:r w:rsidR="00A26D3B">
        <w:rPr>
          <w:rFonts w:ascii="Cambria" w:hAnsi="Cambria"/>
        </w:rPr>
        <w:t>director</w:t>
      </w:r>
      <w:r>
        <w:rPr>
          <w:rFonts w:ascii="Cambria" w:hAnsi="Cambria"/>
        </w:rPr>
        <w:t xml:space="preserve">, </w:t>
      </w:r>
      <w:r w:rsidR="00A26D3B">
        <w:rPr>
          <w:rFonts w:ascii="Cambria" w:hAnsi="Cambria"/>
        </w:rPr>
        <w:t>p</w:t>
      </w:r>
      <w:r>
        <w:rPr>
          <w:rFonts w:ascii="Cambria" w:hAnsi="Cambria"/>
        </w:rPr>
        <w:t xml:space="preserve">roduct </w:t>
      </w:r>
      <w:r w:rsidR="00A26D3B">
        <w:rPr>
          <w:rFonts w:ascii="Cambria" w:hAnsi="Cambria"/>
        </w:rPr>
        <w:t>management</w:t>
      </w:r>
      <w:r>
        <w:rPr>
          <w:rFonts w:ascii="Cambria" w:hAnsi="Cambria"/>
        </w:rPr>
        <w:t>, Qualcomm Technologies</w:t>
      </w:r>
      <w:r w:rsidR="00A26D3B">
        <w:rPr>
          <w:rFonts w:ascii="Cambria" w:hAnsi="Cambria"/>
        </w:rPr>
        <w:t>, Inc</w:t>
      </w:r>
      <w:r>
        <w:rPr>
          <w:rFonts w:ascii="Cambria" w:hAnsi="Cambria"/>
        </w:rPr>
        <w:t>.   “The powerful combination of Snapdragon 820</w:t>
      </w:r>
      <w:r w:rsidR="00C951AE">
        <w:rPr>
          <w:rFonts w:ascii="Cambria" w:hAnsi="Cambria"/>
        </w:rPr>
        <w:t xml:space="preserve"> with an</w:t>
      </w:r>
      <w:r w:rsidR="00A26D3B">
        <w:rPr>
          <w:rFonts w:ascii="Cambria" w:hAnsi="Cambria"/>
        </w:rPr>
        <w:t xml:space="preserve"> industry-</w:t>
      </w:r>
      <w:r>
        <w:rPr>
          <w:rFonts w:ascii="Cambria" w:hAnsi="Cambria"/>
        </w:rPr>
        <w:t>leading integrated camera solution</w:t>
      </w:r>
      <w:r w:rsidR="00A26D3B">
        <w:rPr>
          <w:rFonts w:ascii="Cambria" w:hAnsi="Cambria"/>
        </w:rPr>
        <w:t xml:space="preserve"> and </w:t>
      </w:r>
      <w:r>
        <w:rPr>
          <w:rFonts w:ascii="Cambria" w:hAnsi="Cambria"/>
        </w:rPr>
        <w:t>pow</w:t>
      </w:r>
      <w:r w:rsidR="001048C8">
        <w:rPr>
          <w:rFonts w:ascii="Cambria" w:hAnsi="Cambria"/>
        </w:rPr>
        <w:t>er efficient processing on HVX</w:t>
      </w:r>
      <w:r w:rsidR="00A26D3B">
        <w:rPr>
          <w:rFonts w:ascii="Cambria" w:hAnsi="Cambria"/>
        </w:rPr>
        <w:t xml:space="preserve"> combined with</w:t>
      </w:r>
      <w:r w:rsidR="001048C8">
        <w:rPr>
          <w:rFonts w:ascii="Cambria" w:hAnsi="Cambria"/>
        </w:rPr>
        <w:t xml:space="preserve"> </w:t>
      </w:r>
      <w:r>
        <w:rPr>
          <w:rFonts w:ascii="Cambria" w:hAnsi="Cambria"/>
        </w:rPr>
        <w:t xml:space="preserve">Almalence’s SuperSensor software solution, enables OEMs to offer still picture quality in every frame of video while it is being recorded.”  </w:t>
      </w:r>
    </w:p>
    <w:p w14:paraId="1B434032" w14:textId="514BE68D" w:rsidR="00FA31CF" w:rsidRDefault="00475C3A" w:rsidP="00475C3A">
      <w:pPr>
        <w:spacing w:line="360" w:lineRule="auto"/>
        <w:rPr>
          <w:rFonts w:ascii="Cambria" w:hAnsi="Cambria"/>
        </w:rPr>
      </w:pPr>
      <w:r>
        <w:rPr>
          <w:rFonts w:ascii="Cambria" w:hAnsi="Cambria"/>
        </w:rPr>
        <w:t>Almalence joined Qualcomm</w:t>
      </w:r>
      <w:r w:rsidR="00C951AE">
        <w:rPr>
          <w:rFonts w:ascii="Cambria" w:hAnsi="Cambria"/>
        </w:rPr>
        <w:t xml:space="preserve"> Technologies</w:t>
      </w:r>
      <w:r w:rsidR="000D635D">
        <w:rPr>
          <w:rFonts w:ascii="Cambria" w:hAnsi="Cambria"/>
        </w:rPr>
        <w:t>’</w:t>
      </w:r>
      <w:r>
        <w:rPr>
          <w:rFonts w:ascii="Cambria" w:hAnsi="Cambria"/>
        </w:rPr>
        <w:t xml:space="preserve"> Hexagon Access program which provides software,  tools,  development platforms,  documentation and support to its customers.  More information can be found at </w:t>
      </w:r>
      <w:hyperlink r:id="rId6" w:history="1">
        <w:r w:rsidR="00FA31CF" w:rsidRPr="00072D2E">
          <w:rPr>
            <w:rStyle w:val="Hyperlink"/>
            <w:rFonts w:ascii="Cambria" w:hAnsi="Cambria"/>
          </w:rPr>
          <w:t>www.developer.qualcomm.com</w:t>
        </w:r>
      </w:hyperlink>
      <w:r>
        <w:rPr>
          <w:rFonts w:ascii="Cambria" w:hAnsi="Cambria"/>
        </w:rPr>
        <w:t>.</w:t>
      </w:r>
    </w:p>
    <w:p w14:paraId="7E02868B" w14:textId="77777777" w:rsidR="00037ECA" w:rsidRDefault="00DC3D01">
      <w:pPr>
        <w:rPr>
          <w:rFonts w:ascii="Cambria" w:hAnsi="Cambria"/>
        </w:rPr>
      </w:pPr>
      <w:r>
        <w:rPr>
          <w:rFonts w:ascii="Cambria" w:hAnsi="Cambria"/>
        </w:rPr>
        <w:t>About Almalence</w:t>
      </w:r>
    </w:p>
    <w:p w14:paraId="41F06E2B" w14:textId="00326315" w:rsidR="00E812F2" w:rsidRPr="007F276B" w:rsidRDefault="00E812F2" w:rsidP="00E812F2">
      <w:pPr>
        <w:spacing w:before="100" w:beforeAutospacing="1" w:after="100" w:afterAutospacing="1" w:line="240" w:lineRule="auto"/>
        <w:rPr>
          <w:rFonts w:ascii="Times New Roman" w:eastAsia="Times New Roman" w:hAnsi="Times New Roman" w:cs="Times New Roman"/>
          <w:sz w:val="24"/>
          <w:szCs w:val="24"/>
        </w:rPr>
      </w:pPr>
      <w:r w:rsidRPr="007F276B">
        <w:rPr>
          <w:rFonts w:ascii="Times New Roman" w:eastAsia="Times New Roman" w:hAnsi="Times New Roman" w:cs="Times New Roman"/>
          <w:sz w:val="24"/>
          <w:szCs w:val="24"/>
        </w:rPr>
        <w:t>Almalence</w:t>
      </w:r>
      <w:r w:rsidR="004C60C7">
        <w:rPr>
          <w:rFonts w:ascii="Times New Roman" w:eastAsia="Times New Roman" w:hAnsi="Times New Roman" w:cs="Times New Roman"/>
          <w:sz w:val="24"/>
          <w:szCs w:val="24"/>
        </w:rPr>
        <w:t>, an Intel portfolio company,</w:t>
      </w:r>
      <w:r w:rsidRPr="007F276B">
        <w:rPr>
          <w:rFonts w:ascii="Times New Roman" w:eastAsia="Times New Roman" w:hAnsi="Times New Roman" w:cs="Times New Roman"/>
          <w:sz w:val="24"/>
          <w:szCs w:val="24"/>
        </w:rPr>
        <w:t xml:space="preserve"> is the global leader in computational imaging technologies, used in a wide range of optical systems, from high-end DSLR cameras to mobile phones. Almalence's solutions are licensed by top smartphone OEMs and shipping on more than 30M high-end devices annually. Almalence, Inc. is a privately owned company with headquarters in Austin, </w:t>
      </w:r>
      <w:r w:rsidRPr="007F276B">
        <w:rPr>
          <w:rFonts w:ascii="Times New Roman" w:eastAsia="Times New Roman" w:hAnsi="Times New Roman" w:cs="Times New Roman"/>
          <w:sz w:val="24"/>
          <w:szCs w:val="24"/>
        </w:rPr>
        <w:lastRenderedPageBreak/>
        <w:t xml:space="preserve">Texas and the team distributed </w:t>
      </w:r>
      <w:r w:rsidR="00D760F9">
        <w:rPr>
          <w:rFonts w:ascii="Times New Roman" w:eastAsia="Times New Roman" w:hAnsi="Times New Roman" w:cs="Times New Roman"/>
          <w:sz w:val="24"/>
          <w:szCs w:val="24"/>
        </w:rPr>
        <w:t>around</w:t>
      </w:r>
      <w:r w:rsidR="00D760F9" w:rsidRPr="007F276B">
        <w:rPr>
          <w:rFonts w:ascii="Times New Roman" w:eastAsia="Times New Roman" w:hAnsi="Times New Roman" w:cs="Times New Roman"/>
          <w:sz w:val="24"/>
          <w:szCs w:val="24"/>
        </w:rPr>
        <w:t xml:space="preserve"> </w:t>
      </w:r>
      <w:r w:rsidRPr="007F276B">
        <w:rPr>
          <w:rFonts w:ascii="Times New Roman" w:eastAsia="Times New Roman" w:hAnsi="Times New Roman" w:cs="Times New Roman"/>
          <w:sz w:val="24"/>
          <w:szCs w:val="24"/>
        </w:rPr>
        <w:t>the world</w:t>
      </w:r>
      <w:r w:rsidR="00D760F9">
        <w:rPr>
          <w:rFonts w:ascii="Times New Roman" w:eastAsia="Times New Roman" w:hAnsi="Times New Roman" w:cs="Times New Roman"/>
          <w:sz w:val="24"/>
          <w:szCs w:val="24"/>
        </w:rPr>
        <w:t>:</w:t>
      </w:r>
      <w:r w:rsidRPr="007F276B">
        <w:rPr>
          <w:rFonts w:ascii="Times New Roman" w:eastAsia="Times New Roman" w:hAnsi="Times New Roman" w:cs="Times New Roman"/>
          <w:sz w:val="24"/>
          <w:szCs w:val="24"/>
        </w:rPr>
        <w:t xml:space="preserve"> USA, Russia, Israel, China and South Korea. For more informa</w:t>
      </w:r>
      <w:r>
        <w:rPr>
          <w:rFonts w:ascii="Times New Roman" w:eastAsia="Times New Roman" w:hAnsi="Times New Roman" w:cs="Times New Roman"/>
          <w:sz w:val="24"/>
          <w:szCs w:val="24"/>
        </w:rPr>
        <w:t xml:space="preserve">tion on Almalence technologies and SuperSensor please </w:t>
      </w:r>
      <w:r w:rsidRPr="007F276B">
        <w:rPr>
          <w:rFonts w:ascii="Times New Roman" w:eastAsia="Times New Roman" w:hAnsi="Times New Roman" w:cs="Times New Roman"/>
          <w:sz w:val="24"/>
          <w:szCs w:val="24"/>
        </w:rPr>
        <w:t xml:space="preserve">visit </w:t>
      </w:r>
      <w:hyperlink r:id="rId7" w:history="1">
        <w:r w:rsidRPr="007F276B">
          <w:rPr>
            <w:rFonts w:ascii="Times New Roman" w:eastAsia="Times New Roman" w:hAnsi="Times New Roman" w:cs="Times New Roman"/>
            <w:color w:val="0000FF"/>
            <w:sz w:val="24"/>
            <w:szCs w:val="24"/>
            <w:u w:val="single"/>
          </w:rPr>
          <w:t>www.almalence.com</w:t>
        </w:r>
      </w:hyperlink>
    </w:p>
    <w:p w14:paraId="3FBF4236" w14:textId="77777777" w:rsidR="00E812F2" w:rsidRDefault="00DC0942">
      <w:pPr>
        <w:rPr>
          <w:rFonts w:ascii="Cambria" w:hAnsi="Cambria"/>
        </w:rPr>
      </w:pPr>
      <w:r>
        <w:rPr>
          <w:rFonts w:ascii="Cambria" w:hAnsi="Cambria"/>
        </w:rPr>
        <w:t>Qualcomm</w:t>
      </w:r>
      <w:r w:rsidR="00A26D3B">
        <w:rPr>
          <w:rFonts w:ascii="Cambria" w:hAnsi="Cambria"/>
        </w:rPr>
        <w:t>, Snapdragon</w:t>
      </w:r>
      <w:r>
        <w:rPr>
          <w:rFonts w:ascii="Cambria" w:hAnsi="Cambria"/>
        </w:rPr>
        <w:t xml:space="preserve"> and Hexagon are trademarks of Qualcomm Incorporated, registered in the United States and other countries. </w:t>
      </w:r>
    </w:p>
    <w:p w14:paraId="275BDC3F" w14:textId="1BB03298" w:rsidR="00964F38" w:rsidRPr="00037ECA" w:rsidRDefault="00037ECA">
      <w:pPr>
        <w:rPr>
          <w:rFonts w:ascii="Cambria" w:hAnsi="Cambria"/>
        </w:rPr>
      </w:pPr>
      <w:r>
        <w:rPr>
          <w:rFonts w:ascii="Cambria" w:hAnsi="Cambria"/>
        </w:rPr>
        <w:t xml:space="preserve"> </w:t>
      </w:r>
      <w:r w:rsidR="00A26D3B">
        <w:rPr>
          <w:rFonts w:ascii="Cambria" w:hAnsi="Cambria"/>
        </w:rPr>
        <w:t>Qualcomm Snapdragon and Qualcomm Hexagon are products of Qualcomm Technologies, Inc., a subsidiary of Qualcomm Incorporated.</w:t>
      </w:r>
    </w:p>
    <w:sectPr w:rsidR="00964F38" w:rsidRPr="00037EC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24533"/>
    <w:multiLevelType w:val="hybridMultilevel"/>
    <w:tmpl w:val="8FD69BFC"/>
    <w:lvl w:ilvl="0" w:tplc="BC385BD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584"/>
    <w:rsid w:val="00037ECA"/>
    <w:rsid w:val="000D635D"/>
    <w:rsid w:val="000F3F5A"/>
    <w:rsid w:val="001048C8"/>
    <w:rsid w:val="00132A4D"/>
    <w:rsid w:val="0017718F"/>
    <w:rsid w:val="001836BE"/>
    <w:rsid w:val="00193F21"/>
    <w:rsid w:val="001956EF"/>
    <w:rsid w:val="0020354E"/>
    <w:rsid w:val="002258E6"/>
    <w:rsid w:val="002C5C33"/>
    <w:rsid w:val="002D77D5"/>
    <w:rsid w:val="00347E53"/>
    <w:rsid w:val="003567FA"/>
    <w:rsid w:val="003A7852"/>
    <w:rsid w:val="003B0D59"/>
    <w:rsid w:val="003B0E65"/>
    <w:rsid w:val="003F5755"/>
    <w:rsid w:val="0045053D"/>
    <w:rsid w:val="004653EB"/>
    <w:rsid w:val="00475C3A"/>
    <w:rsid w:val="00477B5D"/>
    <w:rsid w:val="004902FB"/>
    <w:rsid w:val="004C60C7"/>
    <w:rsid w:val="004D59AE"/>
    <w:rsid w:val="004E0CFE"/>
    <w:rsid w:val="0055708A"/>
    <w:rsid w:val="005771CF"/>
    <w:rsid w:val="00586354"/>
    <w:rsid w:val="00604755"/>
    <w:rsid w:val="00644D14"/>
    <w:rsid w:val="00680AA7"/>
    <w:rsid w:val="006E38B4"/>
    <w:rsid w:val="0075544F"/>
    <w:rsid w:val="007C0637"/>
    <w:rsid w:val="00823799"/>
    <w:rsid w:val="0083112C"/>
    <w:rsid w:val="00855B88"/>
    <w:rsid w:val="00861809"/>
    <w:rsid w:val="008A4A45"/>
    <w:rsid w:val="008C3C4F"/>
    <w:rsid w:val="008D1DF3"/>
    <w:rsid w:val="008E1CB4"/>
    <w:rsid w:val="00901BB3"/>
    <w:rsid w:val="00940633"/>
    <w:rsid w:val="00964F38"/>
    <w:rsid w:val="00965C97"/>
    <w:rsid w:val="00986AB3"/>
    <w:rsid w:val="00992EE7"/>
    <w:rsid w:val="00996944"/>
    <w:rsid w:val="009F3F71"/>
    <w:rsid w:val="00A22B87"/>
    <w:rsid w:val="00A26D3B"/>
    <w:rsid w:val="00A31191"/>
    <w:rsid w:val="00A33E38"/>
    <w:rsid w:val="00AB6E03"/>
    <w:rsid w:val="00AE06DA"/>
    <w:rsid w:val="00AF792F"/>
    <w:rsid w:val="00B710C8"/>
    <w:rsid w:val="00BD4C9F"/>
    <w:rsid w:val="00BE5B3C"/>
    <w:rsid w:val="00BE6631"/>
    <w:rsid w:val="00C951AE"/>
    <w:rsid w:val="00CD0958"/>
    <w:rsid w:val="00D16600"/>
    <w:rsid w:val="00D4306A"/>
    <w:rsid w:val="00D661D0"/>
    <w:rsid w:val="00D760F9"/>
    <w:rsid w:val="00D77A0A"/>
    <w:rsid w:val="00DB0CDF"/>
    <w:rsid w:val="00DB69EE"/>
    <w:rsid w:val="00DC0942"/>
    <w:rsid w:val="00DC2172"/>
    <w:rsid w:val="00DC3D01"/>
    <w:rsid w:val="00E75032"/>
    <w:rsid w:val="00E812F2"/>
    <w:rsid w:val="00E81A3B"/>
    <w:rsid w:val="00EE0287"/>
    <w:rsid w:val="00EF7547"/>
    <w:rsid w:val="00F02584"/>
    <w:rsid w:val="00F11E9E"/>
    <w:rsid w:val="00F21A44"/>
    <w:rsid w:val="00F74949"/>
    <w:rsid w:val="00F96205"/>
    <w:rsid w:val="00FA3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8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C4F"/>
    <w:pPr>
      <w:ind w:left="720"/>
      <w:contextualSpacing/>
    </w:pPr>
  </w:style>
  <w:style w:type="paragraph" w:styleId="BalloonText">
    <w:name w:val="Balloon Text"/>
    <w:basedOn w:val="Normal"/>
    <w:link w:val="BalloonTextChar"/>
    <w:uiPriority w:val="99"/>
    <w:semiHidden/>
    <w:unhideWhenUsed/>
    <w:rsid w:val="00DC0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42"/>
    <w:rPr>
      <w:rFonts w:ascii="Segoe UI" w:hAnsi="Segoe UI" w:cs="Segoe UI"/>
      <w:sz w:val="18"/>
      <w:szCs w:val="18"/>
    </w:rPr>
  </w:style>
  <w:style w:type="paragraph" w:styleId="Revision">
    <w:name w:val="Revision"/>
    <w:hidden/>
    <w:uiPriority w:val="99"/>
    <w:semiHidden/>
    <w:rsid w:val="00855B88"/>
    <w:pPr>
      <w:spacing w:after="0" w:line="240" w:lineRule="auto"/>
    </w:pPr>
  </w:style>
  <w:style w:type="character" w:styleId="Hyperlink">
    <w:name w:val="Hyperlink"/>
    <w:basedOn w:val="DefaultParagraphFont"/>
    <w:uiPriority w:val="99"/>
    <w:unhideWhenUsed/>
    <w:rsid w:val="00FA31CF"/>
    <w:rPr>
      <w:color w:val="0000FF" w:themeColor="hyperlink"/>
      <w:u w:val="single"/>
    </w:rPr>
  </w:style>
  <w:style w:type="character" w:styleId="CommentReference">
    <w:name w:val="annotation reference"/>
    <w:basedOn w:val="DefaultParagraphFont"/>
    <w:uiPriority w:val="99"/>
    <w:semiHidden/>
    <w:unhideWhenUsed/>
    <w:rsid w:val="00A26D3B"/>
    <w:rPr>
      <w:sz w:val="16"/>
      <w:szCs w:val="16"/>
    </w:rPr>
  </w:style>
  <w:style w:type="paragraph" w:styleId="CommentText">
    <w:name w:val="annotation text"/>
    <w:basedOn w:val="Normal"/>
    <w:link w:val="CommentTextChar"/>
    <w:uiPriority w:val="99"/>
    <w:semiHidden/>
    <w:unhideWhenUsed/>
    <w:rsid w:val="00A26D3B"/>
    <w:pPr>
      <w:spacing w:line="240" w:lineRule="auto"/>
    </w:pPr>
    <w:rPr>
      <w:sz w:val="20"/>
      <w:szCs w:val="20"/>
    </w:rPr>
  </w:style>
  <w:style w:type="character" w:customStyle="1" w:styleId="CommentTextChar">
    <w:name w:val="Comment Text Char"/>
    <w:basedOn w:val="DefaultParagraphFont"/>
    <w:link w:val="CommentText"/>
    <w:uiPriority w:val="99"/>
    <w:semiHidden/>
    <w:rsid w:val="00A26D3B"/>
    <w:rPr>
      <w:sz w:val="20"/>
      <w:szCs w:val="20"/>
    </w:rPr>
  </w:style>
  <w:style w:type="paragraph" w:styleId="CommentSubject">
    <w:name w:val="annotation subject"/>
    <w:basedOn w:val="CommentText"/>
    <w:next w:val="CommentText"/>
    <w:link w:val="CommentSubjectChar"/>
    <w:uiPriority w:val="99"/>
    <w:semiHidden/>
    <w:unhideWhenUsed/>
    <w:rsid w:val="00A26D3B"/>
    <w:rPr>
      <w:b/>
      <w:bCs/>
    </w:rPr>
  </w:style>
  <w:style w:type="character" w:customStyle="1" w:styleId="CommentSubjectChar">
    <w:name w:val="Comment Subject Char"/>
    <w:basedOn w:val="CommentTextChar"/>
    <w:link w:val="CommentSubject"/>
    <w:uiPriority w:val="99"/>
    <w:semiHidden/>
    <w:rsid w:val="00A26D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eveloper.qualcomm.com" TargetMode="External"/><Relationship Id="rId7" Type="http://schemas.openxmlformats.org/officeDocument/2006/relationships/hyperlink" Target="http://www.almalenc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BBA282DA-5FC9-E74E-AA18-E22CD419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473</Words>
  <Characters>2699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Almalence, Inc.</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Eugene Panich</dc:creator>
  <cp:lastModifiedBy>Dan Sakols</cp:lastModifiedBy>
  <cp:revision>11</cp:revision>
  <dcterms:created xsi:type="dcterms:W3CDTF">2016-04-27T21:36:00Z</dcterms:created>
  <dcterms:modified xsi:type="dcterms:W3CDTF">2016-04-29T22:35:00Z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-243647474</vt:i4>
  </property>
  <property fmtid="{D5CDD505-2E9C-101B-9397-08002B2CF9AE}" pid="3" name="_NewReviewCycle">
    <vt:lpwstr/>
  </property>
  <property fmtid="{D5CDD505-2E9C-101B-9397-08002B2CF9AE}" pid="4" name="_EmailSubject">
    <vt:lpwstr>Almalence PR - could you review quote from QCOM please</vt:lpwstr>
  </property>
  <property fmtid="{D5CDD505-2E9C-101B-9397-08002B2CF9AE}" pid="5" name="_AuthorEmail">
    <vt:lpwstr>hayleyj@qti.qualcomm.com</vt:lpwstr>
  </property>
  <property fmtid="{D5CDD505-2E9C-101B-9397-08002B2CF9AE}" pid="6" name="_AuthorEmailDisplayName">
    <vt:lpwstr>Johnston, Hayley</vt:lpwstr>
  </property>
  <property fmtid="{D5CDD505-2E9C-101B-9397-08002B2CF9AE}" pid="7" name="_PreviousAdHocReviewCycleID">
    <vt:i4>992577781</vt:i4>
  </property>
</Properties>
</file>